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Fonts w:ascii="Calibri" w:cs="Calibri" w:eastAsia="Calibri" w:hAnsi="Calibri"/>
          <w:rtl w:val="0"/>
        </w:rPr>
        <w:t xml:space="preserve">Ms. Dockter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Fonts w:ascii="Calibri" w:cs="Calibri" w:eastAsia="Calibri" w:hAnsi="Calibri"/>
          <w:rtl w:val="0"/>
        </w:rPr>
        <w:t xml:space="preserve">PE and Health (5th-9th)</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libri" w:cs="Calibri" w:eastAsia="Calibri" w:hAnsi="Calibri"/>
          <w:u w:val="single"/>
        </w:rPr>
      </w:pPr>
      <w:r w:rsidDel="00000000" w:rsidR="00000000" w:rsidRPr="00000000">
        <w:rPr>
          <w:rFonts w:ascii="Calibri" w:cs="Calibri" w:eastAsia="Calibri" w:hAnsi="Calibri"/>
          <w:b w:val="1"/>
          <w:u w:val="single"/>
          <w:rtl w:val="0"/>
        </w:rPr>
        <w:t xml:space="preserve">Expectations: </w:t>
      </w:r>
      <w:r w:rsidDel="00000000" w:rsidR="00000000" w:rsidRPr="00000000">
        <w:rPr>
          <w:rtl w:val="0"/>
        </w:rPr>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Come to class prepared with all materials needed for the day. </w:t>
      </w: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No gum, food, or drinks allowed in the gym, or classroom. Water b</w:t>
      </w:r>
      <w:r w:rsidDel="00000000" w:rsidR="00000000" w:rsidRPr="00000000">
        <w:rPr>
          <w:rFonts w:ascii="Calibri" w:cs="Calibri" w:eastAsia="Calibri" w:hAnsi="Calibri"/>
          <w:rtl w:val="0"/>
        </w:rPr>
        <w:t xml:space="preserve">ottles with a lid</w:t>
      </w:r>
      <w:r w:rsidDel="00000000" w:rsidR="00000000" w:rsidRPr="00000000">
        <w:rPr>
          <w:rFonts w:ascii="Calibri" w:cs="Calibri" w:eastAsia="Calibri" w:hAnsi="Calibri"/>
          <w:b w:val="0"/>
          <w:sz w:val="22"/>
          <w:szCs w:val="22"/>
          <w:rtl w:val="0"/>
        </w:rPr>
        <w:t xml:space="preserve"> will be allowed in </w:t>
      </w:r>
      <w:r w:rsidDel="00000000" w:rsidR="00000000" w:rsidRPr="00000000">
        <w:rPr>
          <w:rFonts w:ascii="Calibri" w:cs="Calibri" w:eastAsia="Calibri" w:hAnsi="Calibri"/>
          <w:rtl w:val="0"/>
        </w:rPr>
        <w:t xml:space="preserve">the gym and classroom.</w:t>
      </w: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Use the restrooms and get drinks </w:t>
      </w:r>
      <w:r w:rsidDel="00000000" w:rsidR="00000000" w:rsidRPr="00000000">
        <w:rPr>
          <w:rFonts w:ascii="Calibri" w:cs="Calibri" w:eastAsia="Calibri" w:hAnsi="Calibri"/>
          <w:b w:val="1"/>
          <w:sz w:val="22"/>
          <w:szCs w:val="22"/>
          <w:rtl w:val="0"/>
        </w:rPr>
        <w:t xml:space="preserve">BEFORE</w:t>
      </w:r>
      <w:r w:rsidDel="00000000" w:rsidR="00000000" w:rsidRPr="00000000">
        <w:rPr>
          <w:rFonts w:ascii="Calibri" w:cs="Calibri" w:eastAsia="Calibri" w:hAnsi="Calibri"/>
          <w:b w:val="0"/>
          <w:sz w:val="22"/>
          <w:szCs w:val="22"/>
          <w:rtl w:val="0"/>
        </w:rPr>
        <w:t xml:space="preserve"> we begin class.</w:t>
      </w: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Be respectful of yourself, others, teacher, and classroom/gym. </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Enter and exit the gym in a quiet and orderly manner.</w:t>
      </w: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Follow directions and use equipment properly. </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If you miss a day of PE or Health, you are responsible for getting your make-up work. In PE, if you miss a day, you will be required to fill out a PE Make-Up Form and return within a </w:t>
      </w:r>
      <w:r w:rsidDel="00000000" w:rsidR="00000000" w:rsidRPr="00000000">
        <w:rPr>
          <w:rFonts w:ascii="Calibri" w:cs="Calibri" w:eastAsia="Calibri" w:hAnsi="Calibri"/>
          <w:b w:val="1"/>
          <w:rtl w:val="0"/>
        </w:rPr>
        <w:t xml:space="preserve">WEEK </w:t>
      </w:r>
      <w:r w:rsidDel="00000000" w:rsidR="00000000" w:rsidRPr="00000000">
        <w:rPr>
          <w:rFonts w:ascii="Calibri" w:cs="Calibri" w:eastAsia="Calibri" w:hAnsi="Calibri"/>
          <w:rtl w:val="0"/>
        </w:rPr>
        <w:t xml:space="preserve">to get credit for the missed day of PE.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00" w:before="0"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Consequences:</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Verbal Warning</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 5 minute time-out (in PE)</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Lunch detention</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Call parents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Materials needed for Health:</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Students will need lined paper, a pen or pencil for writing, and a binder or folder.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Textbooks will remain in the classroom. You will receive a number that will correspond with the book you are to use each day of Health. At the end of the class period you will be in charge of returning your book. If your book ends up missing come the end of the year, YOU will be responsible to pay to replace it.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Cell Phones: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libri" w:cs="Calibri" w:eastAsia="Calibri" w:hAnsi="Calibri"/>
          <w:u w:val="single"/>
        </w:rPr>
      </w:pPr>
      <w:r w:rsidDel="00000000" w:rsidR="00000000" w:rsidRPr="00000000">
        <w:rPr>
          <w:rFonts w:ascii="Calibri" w:cs="Calibri" w:eastAsia="Calibri" w:hAnsi="Calibri"/>
          <w:rtl w:val="0"/>
        </w:rPr>
        <w:t xml:space="preserve">Any student with a cell phone will place it in the cell phone holder provided in Ms. Dockter’s office, which will remain locked during the remainder of the class period. You will be able to grab it upon leaving the gym. If you do not put it in the cell phone holder, and Ms. Dockter sees you utilizing it during class time, it will be confiscated and given to Mr. Fisher. The student may then pick it up at the end of the day.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Dress Code: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Student’s 5th grade and above are expected to dress out for PE days in appropriate clothing (i.e. shorts, shirt, and tennis shoes). You will have 5 minutes to dress out for PE, at which time you should be out in the gym ready for attendance. At the end of class you will have 10 minutes to shower and change for your day. Do NOT leave your personal belongings in the locker room when you leave. These locker rooms are used by not only students at our school, but others who come into our school for sporting events. Any items left at the end of each day will be placed in the Lost and Found at the entrance of the school.  If you do not bring clothes you can borrow some from Ms. Dockter, or take a 0 for the day. ALL students, in kindergarten through 12th grade, are required to have shoes that are designated for PE </w:t>
      </w:r>
      <w:r w:rsidDel="00000000" w:rsidR="00000000" w:rsidRPr="00000000">
        <w:rPr>
          <w:rFonts w:ascii="Calibri" w:cs="Calibri" w:eastAsia="Calibri" w:hAnsi="Calibri"/>
          <w:b w:val="1"/>
          <w:rtl w:val="0"/>
        </w:rPr>
        <w:t xml:space="preserve">ONLY</w:t>
      </w:r>
      <w:r w:rsidDel="00000000" w:rsidR="00000000" w:rsidRPr="00000000">
        <w:rPr>
          <w:rFonts w:ascii="Calibri" w:cs="Calibri" w:eastAsia="Calibri" w:hAnsi="Calibri"/>
          <w:rtl w:val="0"/>
        </w:rPr>
        <w:t xml:space="preserve">. If you are unable to obtain shoes please reach out to myself, or Mrs. Yates and we can get you some.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Medical Excuses: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rtl w:val="0"/>
        </w:rPr>
        <w:t xml:space="preserve">When medically excused from PE, a note from a parent or doctor is required. The note must be presented to Ms. Dockter first thing in the morning, or prior to class starting. If you have missed a day of PE, you can make up those missed days by filling out a PE make-up slip. If injured during class you must let Ms. Dockter know immediately.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Grading: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w:t>
        <w:tab/>
        <w:t xml:space="preserve">100-90</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B</w:t>
        <w:tab/>
        <w:t xml:space="preserve">89-80</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C</w:t>
        <w:tab/>
        <w:t xml:space="preserve">79-70</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D</w:t>
        <w:tab/>
        <w:t xml:space="preserve">69-60</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r w:rsidDel="00000000" w:rsidR="00000000" w:rsidRPr="00000000">
        <w:rPr>
          <w:rFonts w:ascii="Calibri" w:cs="Calibri" w:eastAsia="Calibri" w:hAnsi="Calibri"/>
          <w:rtl w:val="0"/>
        </w:rPr>
        <w:t xml:space="preserve">F</w:t>
        <w:tab/>
        <w:t xml:space="preserve">&lt;59</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libri" w:cs="Calibri" w:eastAsia="Calibri" w:hAnsi="Calibri"/>
          <w:b w:val="1"/>
          <w:u w:val="single"/>
        </w:rPr>
      </w:pPr>
      <w:bookmarkStart w:colFirst="0" w:colLast="0" w:name="_gjdgxs" w:id="0"/>
      <w:bookmarkEnd w:id="0"/>
      <w:r w:rsidDel="00000000" w:rsidR="00000000" w:rsidRPr="00000000">
        <w:rPr>
          <w:rFonts w:ascii="Calibri" w:cs="Calibri" w:eastAsia="Calibri" w:hAnsi="Calibri"/>
          <w:b w:val="1"/>
          <w:u w:val="single"/>
          <w:rtl w:val="0"/>
        </w:rPr>
        <w:t xml:space="preserve">PE Grading: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PE grades will be given based on participation, attendance, dress, and cooperation with classmates. Each day you are able to keep the 5 points that you start with based on dressing out, participating to the best of your ability, and having a great attitude.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Best way to reach me: </w:t>
      </w:r>
      <w:hyperlink r:id="rId6">
        <w:r w:rsidDel="00000000" w:rsidR="00000000" w:rsidRPr="00000000">
          <w:rPr>
            <w:rFonts w:ascii="Calibri" w:cs="Calibri" w:eastAsia="Calibri" w:hAnsi="Calibri"/>
            <w:color w:val="1155cc"/>
            <w:u w:val="single"/>
            <w:rtl w:val="0"/>
          </w:rPr>
          <w:t xml:space="preserve">brittany_d@broadviewschools.org</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Sincerely,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Ms. Dockter</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Due back by August 23rd for full credit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 Signature ______________________________________   Date _____________________________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Parent Signature ________________________________________  Date _____________________________</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rittany_d@broadview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